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C7" w:rsidRPr="003D5BFC" w:rsidRDefault="00D14FC7" w:rsidP="00D14FC7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5BFC">
        <w:rPr>
          <w:rFonts w:ascii="Times New Roman" w:hAnsi="Times New Roman"/>
          <w:b/>
          <w:sz w:val="24"/>
          <w:szCs w:val="24"/>
        </w:rPr>
        <w:t>Добровольное согласие</w:t>
      </w:r>
      <w:r w:rsidR="003D5BFC">
        <w:rPr>
          <w:rFonts w:ascii="Times New Roman" w:hAnsi="Times New Roman"/>
          <w:b/>
          <w:sz w:val="24"/>
          <w:szCs w:val="24"/>
        </w:rPr>
        <w:t xml:space="preserve"> законного представителя</w:t>
      </w:r>
      <w:r w:rsidRPr="003D5BFC">
        <w:rPr>
          <w:rFonts w:ascii="Times New Roman" w:hAnsi="Times New Roman"/>
          <w:b/>
          <w:sz w:val="24"/>
          <w:szCs w:val="24"/>
        </w:rPr>
        <w:t xml:space="preserve"> на виды медицинских вмешательств</w:t>
      </w:r>
      <w:r w:rsidR="003D5BFC">
        <w:rPr>
          <w:rFonts w:ascii="Times New Roman" w:hAnsi="Times New Roman"/>
          <w:b/>
          <w:sz w:val="24"/>
          <w:szCs w:val="24"/>
        </w:rPr>
        <w:t xml:space="preserve"> </w:t>
      </w:r>
      <w:r w:rsidR="00BA32BC">
        <w:rPr>
          <w:rFonts w:ascii="Times New Roman" w:hAnsi="Times New Roman"/>
          <w:b/>
          <w:sz w:val="24"/>
          <w:szCs w:val="24"/>
        </w:rPr>
        <w:br/>
      </w:r>
      <w:r w:rsidR="003D5BFC">
        <w:rPr>
          <w:rFonts w:ascii="Times New Roman" w:hAnsi="Times New Roman"/>
          <w:b/>
          <w:sz w:val="24"/>
          <w:szCs w:val="24"/>
        </w:rPr>
        <w:t>в отношении несовершеннолетнего</w:t>
      </w:r>
    </w:p>
    <w:p w:rsidR="003D5BFC" w:rsidRPr="00CE6887" w:rsidRDefault="003D5BFC" w:rsidP="003D5BFC">
      <w:pPr>
        <w:spacing w:after="0" w:line="240" w:lineRule="auto"/>
        <w:ind w:firstLine="709"/>
        <w:rPr>
          <w:rFonts w:ascii="Times New Roman" w:hAnsi="Times New Roman"/>
        </w:rPr>
      </w:pPr>
      <w:r w:rsidRPr="00CE6887">
        <w:rPr>
          <w:rFonts w:ascii="Times New Roman" w:hAnsi="Times New Roman"/>
        </w:rPr>
        <w:t>Я, _______________________________________________</w:t>
      </w:r>
      <w:r w:rsidR="00CE6887">
        <w:rPr>
          <w:rFonts w:ascii="Times New Roman" w:hAnsi="Times New Roman"/>
        </w:rPr>
        <w:t>________</w:t>
      </w:r>
      <w:r w:rsidRPr="00CE6887">
        <w:rPr>
          <w:rFonts w:ascii="Times New Roman" w:hAnsi="Times New Roman"/>
        </w:rPr>
        <w:t>_____________________</w:t>
      </w:r>
      <w:r w:rsidR="00BA32BC">
        <w:rPr>
          <w:rFonts w:ascii="Times New Roman" w:hAnsi="Times New Roman"/>
        </w:rPr>
        <w:t>_____</w:t>
      </w:r>
    </w:p>
    <w:p w:rsidR="003D5BFC" w:rsidRPr="00CE6887" w:rsidRDefault="003D5BFC" w:rsidP="003D5BFC">
      <w:pPr>
        <w:spacing w:after="0" w:line="240" w:lineRule="auto"/>
        <w:rPr>
          <w:rFonts w:ascii="Times New Roman" w:hAnsi="Times New Roman"/>
        </w:rPr>
      </w:pPr>
      <w:r w:rsidRPr="00CE6887">
        <w:rPr>
          <w:rFonts w:ascii="Times New Roman" w:hAnsi="Times New Roman"/>
        </w:rPr>
        <w:t>_____________________________________________________________________________________________________________________________________________________</w:t>
      </w:r>
      <w:r w:rsidR="00CE6887">
        <w:rPr>
          <w:rFonts w:ascii="Times New Roman" w:hAnsi="Times New Roman"/>
        </w:rPr>
        <w:t>________________</w:t>
      </w:r>
      <w:r w:rsidRPr="00CE6887">
        <w:rPr>
          <w:rFonts w:ascii="Times New Roman" w:hAnsi="Times New Roman"/>
        </w:rPr>
        <w:t>_____</w:t>
      </w:r>
      <w:r w:rsidR="00BA32BC">
        <w:rPr>
          <w:rFonts w:ascii="Times New Roman" w:hAnsi="Times New Roman"/>
        </w:rPr>
        <w:t>__________</w:t>
      </w:r>
    </w:p>
    <w:p w:rsidR="003D5BFC" w:rsidRPr="00CE6887" w:rsidRDefault="003D5BFC" w:rsidP="003D5BFC">
      <w:pPr>
        <w:spacing w:after="0" w:line="240" w:lineRule="auto"/>
        <w:ind w:firstLine="284"/>
        <w:jc w:val="center"/>
        <w:rPr>
          <w:rFonts w:ascii="Times New Roman" w:hAnsi="Times New Roman"/>
        </w:rPr>
      </w:pPr>
      <w:r w:rsidRPr="00CE6887">
        <w:rPr>
          <w:rFonts w:ascii="Times New Roman" w:hAnsi="Times New Roman"/>
          <w:vertAlign w:val="superscript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3D5BFC" w:rsidRPr="00CE6887" w:rsidRDefault="003D5BFC" w:rsidP="00144B9D">
      <w:pPr>
        <w:spacing w:after="0" w:line="240" w:lineRule="auto"/>
        <w:jc w:val="both"/>
        <w:rPr>
          <w:rFonts w:ascii="Times New Roman" w:hAnsi="Times New Roman"/>
        </w:rPr>
      </w:pPr>
      <w:r w:rsidRPr="00CE6887">
        <w:rPr>
          <w:rFonts w:ascii="Times New Roman" w:hAnsi="Times New Roman"/>
        </w:rPr>
        <w:t>далее – (Законный представитель) даю своё согласие на виды медицинских вмешательств</w:t>
      </w:r>
      <w:r w:rsidR="00BA32BC">
        <w:rPr>
          <w:rFonts w:ascii="Times New Roman" w:hAnsi="Times New Roman"/>
        </w:rPr>
        <w:br/>
      </w:r>
      <w:r w:rsidRPr="00CE6887">
        <w:rPr>
          <w:rFonts w:ascii="Times New Roman" w:hAnsi="Times New Roman"/>
        </w:rPr>
        <w:t>в отношении несовершеннолетнего:</w:t>
      </w:r>
    </w:p>
    <w:p w:rsidR="003D5BFC" w:rsidRPr="00CE6887" w:rsidRDefault="003D5BFC" w:rsidP="003D5BFC">
      <w:pPr>
        <w:spacing w:after="0" w:line="240" w:lineRule="auto"/>
        <w:rPr>
          <w:rFonts w:ascii="Times New Roman" w:hAnsi="Times New Roman"/>
        </w:rPr>
      </w:pPr>
      <w:r w:rsidRPr="00CE6887">
        <w:rPr>
          <w:rFonts w:ascii="Times New Roman" w:hAnsi="Times New Roman"/>
        </w:rPr>
        <w:t>______________________________________________________________</w:t>
      </w:r>
      <w:r w:rsidR="00CE6887">
        <w:rPr>
          <w:rFonts w:ascii="Times New Roman" w:hAnsi="Times New Roman"/>
        </w:rPr>
        <w:t>________</w:t>
      </w:r>
      <w:r w:rsidRPr="00CE6887">
        <w:rPr>
          <w:rFonts w:ascii="Times New Roman" w:hAnsi="Times New Roman"/>
        </w:rPr>
        <w:t>_______________</w:t>
      </w:r>
      <w:r w:rsidR="00BA32BC">
        <w:rPr>
          <w:rFonts w:ascii="Times New Roman" w:hAnsi="Times New Roman"/>
        </w:rPr>
        <w:t>_____</w:t>
      </w:r>
    </w:p>
    <w:p w:rsidR="003D5BFC" w:rsidRPr="00CE6887" w:rsidRDefault="003D5BFC" w:rsidP="003D5BFC">
      <w:pPr>
        <w:spacing w:after="0" w:line="240" w:lineRule="auto"/>
        <w:rPr>
          <w:rFonts w:ascii="Times New Roman" w:hAnsi="Times New Roman"/>
        </w:rPr>
      </w:pPr>
      <w:r w:rsidRPr="00CE6887">
        <w:rPr>
          <w:rFonts w:ascii="Times New Roman" w:hAnsi="Times New Roman"/>
        </w:rPr>
        <w:t>______________________________________________________________________</w:t>
      </w:r>
      <w:r w:rsidR="00CE6887">
        <w:rPr>
          <w:rFonts w:ascii="Times New Roman" w:hAnsi="Times New Roman"/>
        </w:rPr>
        <w:t>________________</w:t>
      </w:r>
      <w:r w:rsidRPr="00CE6887">
        <w:rPr>
          <w:rFonts w:ascii="Times New Roman" w:hAnsi="Times New Roman"/>
        </w:rPr>
        <w:t>____________________________________________________________________________________</w:t>
      </w:r>
      <w:r w:rsidR="00BA32BC">
        <w:rPr>
          <w:rFonts w:ascii="Times New Roman" w:hAnsi="Times New Roman"/>
        </w:rPr>
        <w:t>__________</w:t>
      </w:r>
    </w:p>
    <w:p w:rsidR="003D5BFC" w:rsidRPr="00CE6887" w:rsidRDefault="003D5BFC" w:rsidP="003D5BFC">
      <w:pPr>
        <w:spacing w:after="0" w:line="240" w:lineRule="auto"/>
        <w:ind w:firstLine="284"/>
        <w:jc w:val="center"/>
        <w:rPr>
          <w:rFonts w:ascii="Times New Roman" w:hAnsi="Times New Roman"/>
          <w:vertAlign w:val="superscript"/>
        </w:rPr>
      </w:pPr>
      <w:r w:rsidRPr="00CE6887">
        <w:rPr>
          <w:rFonts w:ascii="Times New Roman" w:hAnsi="Times New Roman"/>
          <w:vertAlign w:val="superscript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3D5BFC" w:rsidRPr="00CE6887" w:rsidRDefault="003D5BFC" w:rsidP="003D5BFC">
      <w:pPr>
        <w:spacing w:after="0" w:line="240" w:lineRule="auto"/>
        <w:rPr>
          <w:rFonts w:ascii="Times New Roman" w:hAnsi="Times New Roman"/>
        </w:rPr>
      </w:pPr>
      <w:r w:rsidRPr="00CE6887">
        <w:rPr>
          <w:rFonts w:ascii="Times New Roman" w:hAnsi="Times New Roman"/>
        </w:rPr>
        <w:t>(далее – Несовершеннолетний) в следующем объёме.</w:t>
      </w:r>
    </w:p>
    <w:p w:rsidR="00D14FC7" w:rsidRPr="00CE6887" w:rsidRDefault="003D5BFC" w:rsidP="003D5BFC">
      <w:pPr>
        <w:pStyle w:val="a4"/>
        <w:ind w:firstLine="709"/>
        <w:rPr>
          <w:rFonts w:ascii="Times New Roman" w:hAnsi="Times New Roman" w:cs="Times New Roman"/>
        </w:rPr>
      </w:pPr>
      <w:r w:rsidRPr="00CE6887">
        <w:rPr>
          <w:rFonts w:ascii="Times New Roman" w:hAnsi="Times New Roman" w:cs="Times New Roman"/>
        </w:rPr>
        <w:t>Д</w:t>
      </w:r>
      <w:r w:rsidR="00D14FC7" w:rsidRPr="00CE6887">
        <w:rPr>
          <w:rFonts w:ascii="Times New Roman" w:hAnsi="Times New Roman" w:cs="Times New Roman"/>
        </w:rPr>
        <w:t xml:space="preserve">аю информированное добровольное согласие на виды медицинских вмешательств, включённые в </w:t>
      </w:r>
      <w:hyperlink r:id="rId4" w:history="1">
        <w:r w:rsidR="00D14FC7" w:rsidRPr="00CE6887">
          <w:rPr>
            <w:rStyle w:val="a3"/>
            <w:rFonts w:ascii="Times New Roman" w:hAnsi="Times New Roman" w:cs="Times New Roman"/>
            <w:b w:val="0"/>
            <w:color w:val="auto"/>
            <w:sz w:val="22"/>
            <w:szCs w:val="22"/>
          </w:rPr>
          <w:t>Перечень</w:t>
        </w:r>
      </w:hyperlink>
      <w:r w:rsidR="00D14FC7" w:rsidRPr="00CE6887">
        <w:rPr>
          <w:rFonts w:ascii="Times New Roman" w:hAnsi="Times New Roman" w:cs="Times New Roman"/>
        </w:rPr>
        <w:t xml:space="preserve"> определённых видов медицинских вмешательств, на которые граждане дают информированное добровольное согласие при выборе врача и медицинской организации </w:t>
      </w:r>
      <w:r w:rsidR="00BA32BC">
        <w:rPr>
          <w:rFonts w:ascii="Times New Roman" w:hAnsi="Times New Roman" w:cs="Times New Roman"/>
        </w:rPr>
        <w:br/>
      </w:r>
      <w:r w:rsidR="00D14FC7" w:rsidRPr="00CE6887">
        <w:rPr>
          <w:rFonts w:ascii="Times New Roman" w:hAnsi="Times New Roman" w:cs="Times New Roman"/>
        </w:rPr>
        <w:t xml:space="preserve">для получения первичной медико-санитарной помощи, утверждённый </w:t>
      </w:r>
      <w:hyperlink r:id="rId5" w:history="1">
        <w:r w:rsidR="00D14FC7" w:rsidRPr="00CE6887">
          <w:rPr>
            <w:rStyle w:val="a3"/>
            <w:rFonts w:ascii="Times New Roman" w:hAnsi="Times New Roman" w:cs="Times New Roman"/>
            <w:b w:val="0"/>
            <w:color w:val="auto"/>
            <w:sz w:val="22"/>
            <w:szCs w:val="22"/>
          </w:rPr>
          <w:t>приказом</w:t>
        </w:r>
      </w:hyperlink>
      <w:r w:rsidR="00D14FC7" w:rsidRPr="00CE6887">
        <w:rPr>
          <w:rFonts w:ascii="Times New Roman" w:hAnsi="Times New Roman" w:cs="Times New Roman"/>
          <w:b/>
        </w:rPr>
        <w:t xml:space="preserve"> </w:t>
      </w:r>
      <w:r w:rsidR="00D14FC7" w:rsidRPr="00CE6887">
        <w:rPr>
          <w:rFonts w:ascii="Times New Roman" w:hAnsi="Times New Roman" w:cs="Times New Roman"/>
        </w:rPr>
        <w:t>Министерства здравоохранения и социального развития Российской Федерации от 23 апреля 2012 г. № 390н,</w:t>
      </w:r>
      <w:r w:rsidR="00BA32BC">
        <w:rPr>
          <w:rFonts w:ascii="Times New Roman" w:hAnsi="Times New Roman" w:cs="Times New Roman"/>
        </w:rPr>
        <w:br/>
      </w:r>
      <w:r w:rsidR="00D14FC7" w:rsidRPr="00CE6887">
        <w:rPr>
          <w:rFonts w:ascii="Times New Roman" w:hAnsi="Times New Roman" w:cs="Times New Roman"/>
        </w:rPr>
        <w:t xml:space="preserve">для получения первичной медико-санитарной помощи </w:t>
      </w:r>
      <w:r w:rsidRPr="00CE6887">
        <w:rPr>
          <w:rFonts w:ascii="Times New Roman" w:hAnsi="Times New Roman" w:cs="Times New Roman"/>
        </w:rPr>
        <w:t>Несовершеннолетним</w:t>
      </w:r>
      <w:r w:rsidR="00D14FC7" w:rsidRPr="00CE6887">
        <w:rPr>
          <w:rFonts w:ascii="Times New Roman" w:hAnsi="Times New Roman" w:cs="Times New Roman"/>
        </w:rPr>
        <w:t>.</w:t>
      </w:r>
    </w:p>
    <w:p w:rsidR="00D14FC7" w:rsidRPr="00CE6887" w:rsidRDefault="00D14FC7" w:rsidP="00CE6887">
      <w:pPr>
        <w:spacing w:after="0"/>
        <w:ind w:firstLine="709"/>
        <w:rPr>
          <w:rFonts w:ascii="Times New Roman" w:hAnsi="Times New Roman"/>
          <w:lang w:eastAsia="ru-RU"/>
        </w:rPr>
      </w:pPr>
      <w:r w:rsidRPr="00CE6887">
        <w:rPr>
          <w:rFonts w:ascii="Times New Roman" w:hAnsi="Times New Roman"/>
          <w:lang w:eastAsia="ru-RU"/>
        </w:rPr>
        <w:t>К ним, в частности, отнесены: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1.</w:t>
      </w:r>
      <w:r w:rsidRPr="00CE6887">
        <w:rPr>
          <w:rFonts w:ascii="Times New Roman" w:eastAsiaTheme="minorHAnsi" w:hAnsi="Times New Roman"/>
        </w:rPr>
        <w:tab/>
        <w:t>опрос, в том числе выявление жалоб, сбор анамнеза;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2.</w:t>
      </w:r>
      <w:r w:rsidRPr="00CE6887">
        <w:rPr>
          <w:rFonts w:ascii="Times New Roman" w:eastAsiaTheme="minorHAnsi" w:hAnsi="Times New Roman"/>
        </w:rPr>
        <w:tab/>
        <w:t>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исследование;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3.</w:t>
      </w:r>
      <w:r w:rsidRPr="00CE6887">
        <w:rPr>
          <w:rFonts w:ascii="Times New Roman" w:eastAsiaTheme="minorHAnsi" w:hAnsi="Times New Roman"/>
        </w:rPr>
        <w:tab/>
        <w:t>антропометрические исследования;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4.</w:t>
      </w:r>
      <w:r w:rsidRPr="00CE6887">
        <w:rPr>
          <w:rFonts w:ascii="Times New Roman" w:eastAsiaTheme="minorHAnsi" w:hAnsi="Times New Roman"/>
        </w:rPr>
        <w:tab/>
        <w:t>термометрия;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5.</w:t>
      </w:r>
      <w:r w:rsidRPr="00CE6887">
        <w:rPr>
          <w:rFonts w:ascii="Times New Roman" w:eastAsiaTheme="minorHAnsi" w:hAnsi="Times New Roman"/>
        </w:rPr>
        <w:tab/>
        <w:t>тонометрия;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6.</w:t>
      </w:r>
      <w:r w:rsidRPr="00CE6887">
        <w:rPr>
          <w:rFonts w:ascii="Times New Roman" w:eastAsiaTheme="minorHAnsi" w:hAnsi="Times New Roman"/>
        </w:rPr>
        <w:tab/>
      </w:r>
      <w:proofErr w:type="spellStart"/>
      <w:r w:rsidRPr="00CE6887">
        <w:rPr>
          <w:rFonts w:ascii="Times New Roman" w:eastAsiaTheme="minorHAnsi" w:hAnsi="Times New Roman"/>
        </w:rPr>
        <w:t>неинвазивные</w:t>
      </w:r>
      <w:proofErr w:type="spellEnd"/>
      <w:r w:rsidRPr="00CE6887">
        <w:rPr>
          <w:rFonts w:ascii="Times New Roman" w:eastAsiaTheme="minorHAnsi" w:hAnsi="Times New Roman"/>
        </w:rPr>
        <w:t xml:space="preserve"> исследования органа зрения и зрительных функций;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7.</w:t>
      </w:r>
      <w:r w:rsidRPr="00CE6887">
        <w:rPr>
          <w:rFonts w:ascii="Times New Roman" w:eastAsiaTheme="minorHAnsi" w:hAnsi="Times New Roman"/>
        </w:rPr>
        <w:tab/>
      </w:r>
      <w:proofErr w:type="spellStart"/>
      <w:r w:rsidRPr="00CE6887">
        <w:rPr>
          <w:rFonts w:ascii="Times New Roman" w:eastAsiaTheme="minorHAnsi" w:hAnsi="Times New Roman"/>
        </w:rPr>
        <w:t>неинвазивные</w:t>
      </w:r>
      <w:proofErr w:type="spellEnd"/>
      <w:r w:rsidRPr="00CE6887">
        <w:rPr>
          <w:rFonts w:ascii="Times New Roman" w:eastAsiaTheme="minorHAnsi" w:hAnsi="Times New Roman"/>
        </w:rPr>
        <w:t xml:space="preserve"> исследования органа слуха и слуховых функций;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8.</w:t>
      </w:r>
      <w:r w:rsidRPr="00CE6887">
        <w:rPr>
          <w:rFonts w:ascii="Times New Roman" w:eastAsiaTheme="minorHAnsi" w:hAnsi="Times New Roman"/>
        </w:rPr>
        <w:tab/>
        <w:t>исследование функций нервной системы (чувствительной и двигательной сферы);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9.</w:t>
      </w:r>
      <w:r w:rsidRPr="00CE6887">
        <w:rPr>
          <w:rFonts w:ascii="Times New Roman" w:eastAsiaTheme="minorHAnsi" w:hAnsi="Times New Roman"/>
        </w:rPr>
        <w:tab/>
        <w:t>лабораторные методы обследования, в том числе клинические, биохимические, бактериологические, вирусологические, иммунологические;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10.</w:t>
      </w:r>
      <w:r w:rsidRPr="00CE6887">
        <w:rPr>
          <w:rFonts w:ascii="Times New Roman" w:eastAsiaTheme="minorHAnsi" w:hAnsi="Times New Roman"/>
        </w:rPr>
        <w:tab/>
        <w:t xml:space="preserve">функциональные методы обследования, в том числе электрокардиография, суточное </w:t>
      </w:r>
      <w:proofErr w:type="spellStart"/>
      <w:r w:rsidRPr="00CE6887">
        <w:rPr>
          <w:rFonts w:ascii="Times New Roman" w:eastAsiaTheme="minorHAnsi" w:hAnsi="Times New Roman"/>
        </w:rPr>
        <w:t>мониторирование</w:t>
      </w:r>
      <w:proofErr w:type="spellEnd"/>
      <w:r w:rsidRPr="00CE6887">
        <w:rPr>
          <w:rFonts w:ascii="Times New Roman" w:eastAsiaTheme="minorHAnsi" w:hAnsi="Times New Roman"/>
        </w:rPr>
        <w:t xml:space="preserve"> артериального давления, суточное </w:t>
      </w:r>
      <w:proofErr w:type="spellStart"/>
      <w:r w:rsidRPr="00CE6887">
        <w:rPr>
          <w:rFonts w:ascii="Times New Roman" w:eastAsiaTheme="minorHAnsi" w:hAnsi="Times New Roman"/>
        </w:rPr>
        <w:t>мониторирование</w:t>
      </w:r>
      <w:proofErr w:type="spellEnd"/>
      <w:r w:rsidRPr="00CE6887">
        <w:rPr>
          <w:rFonts w:ascii="Times New Roman" w:eastAsiaTheme="minorHAnsi" w:hAnsi="Times New Roman"/>
        </w:rPr>
        <w:t xml:space="preserve"> электрокардиограммы, спирография, </w:t>
      </w:r>
      <w:proofErr w:type="spellStart"/>
      <w:r w:rsidRPr="00CE6887">
        <w:rPr>
          <w:rFonts w:ascii="Times New Roman" w:eastAsiaTheme="minorHAnsi" w:hAnsi="Times New Roman"/>
        </w:rPr>
        <w:t>пневмотахометрия</w:t>
      </w:r>
      <w:proofErr w:type="spellEnd"/>
      <w:r w:rsidRPr="00CE6887">
        <w:rPr>
          <w:rFonts w:ascii="Times New Roman" w:eastAsiaTheme="minorHAnsi" w:hAnsi="Times New Roman"/>
        </w:rPr>
        <w:t xml:space="preserve">, </w:t>
      </w:r>
      <w:proofErr w:type="spellStart"/>
      <w:r w:rsidRPr="00CE6887">
        <w:rPr>
          <w:rFonts w:ascii="Times New Roman" w:eastAsiaTheme="minorHAnsi" w:hAnsi="Times New Roman"/>
        </w:rPr>
        <w:t>пикфлуометрия</w:t>
      </w:r>
      <w:proofErr w:type="spellEnd"/>
      <w:r w:rsidRPr="00CE6887">
        <w:rPr>
          <w:rFonts w:ascii="Times New Roman" w:eastAsiaTheme="minorHAnsi" w:hAnsi="Times New Roman"/>
        </w:rPr>
        <w:t xml:space="preserve">, </w:t>
      </w:r>
      <w:proofErr w:type="spellStart"/>
      <w:r w:rsidRPr="00CE6887">
        <w:rPr>
          <w:rFonts w:ascii="Times New Roman" w:eastAsiaTheme="minorHAnsi" w:hAnsi="Times New Roman"/>
        </w:rPr>
        <w:t>рэоэнцефалография</w:t>
      </w:r>
      <w:proofErr w:type="spellEnd"/>
      <w:r w:rsidRPr="00CE6887">
        <w:rPr>
          <w:rFonts w:ascii="Times New Roman" w:eastAsiaTheme="minorHAnsi" w:hAnsi="Times New Roman"/>
        </w:rPr>
        <w:t xml:space="preserve">, электроэнцефалография, </w:t>
      </w:r>
      <w:proofErr w:type="spellStart"/>
      <w:r w:rsidRPr="00CE6887">
        <w:rPr>
          <w:rFonts w:ascii="Times New Roman" w:eastAsiaTheme="minorHAnsi" w:hAnsi="Times New Roman"/>
        </w:rPr>
        <w:t>кардиотокография</w:t>
      </w:r>
      <w:proofErr w:type="spellEnd"/>
      <w:r w:rsidRPr="00CE6887">
        <w:rPr>
          <w:rFonts w:ascii="Times New Roman" w:eastAsiaTheme="minorHAnsi" w:hAnsi="Times New Roman"/>
        </w:rPr>
        <w:t xml:space="preserve"> (для беременных);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11.</w:t>
      </w:r>
      <w:r w:rsidRPr="00CE6887">
        <w:rPr>
          <w:rFonts w:ascii="Times New Roman" w:eastAsiaTheme="minorHAnsi" w:hAnsi="Times New Roman"/>
        </w:rPr>
        <w:tab/>
        <w:t xml:space="preserve">рентгенологические методы обследования и рентгенография, ультразвуковые исследования, </w:t>
      </w:r>
      <w:proofErr w:type="spellStart"/>
      <w:r w:rsidRPr="00CE6887">
        <w:rPr>
          <w:rFonts w:ascii="Times New Roman" w:eastAsiaTheme="minorHAnsi" w:hAnsi="Times New Roman"/>
        </w:rPr>
        <w:t>допплерографические</w:t>
      </w:r>
      <w:proofErr w:type="spellEnd"/>
      <w:r w:rsidRPr="00CE6887">
        <w:rPr>
          <w:rFonts w:ascii="Times New Roman" w:eastAsiaTheme="minorHAnsi" w:hAnsi="Times New Roman"/>
        </w:rPr>
        <w:t xml:space="preserve"> исследования;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12.</w:t>
      </w:r>
      <w:r w:rsidRPr="00CE6887">
        <w:rPr>
          <w:rFonts w:ascii="Times New Roman" w:eastAsiaTheme="minorHAnsi" w:hAnsi="Times New Roman"/>
        </w:rPr>
        <w:tab/>
        <w:t xml:space="preserve">введение лекарственных препаратов по назначению врача, в том числе внутримышечно, внутривенно, подкожно, </w:t>
      </w:r>
      <w:proofErr w:type="spellStart"/>
      <w:r w:rsidRPr="00CE6887">
        <w:rPr>
          <w:rFonts w:ascii="Times New Roman" w:eastAsiaTheme="minorHAnsi" w:hAnsi="Times New Roman"/>
        </w:rPr>
        <w:t>внутрикожно</w:t>
      </w:r>
      <w:proofErr w:type="spellEnd"/>
      <w:r w:rsidRPr="00CE6887">
        <w:rPr>
          <w:rFonts w:ascii="Times New Roman" w:eastAsiaTheme="minorHAnsi" w:hAnsi="Times New Roman"/>
        </w:rPr>
        <w:t>;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13.</w:t>
      </w:r>
      <w:r w:rsidRPr="00CE6887">
        <w:rPr>
          <w:rFonts w:ascii="Times New Roman" w:eastAsiaTheme="minorHAnsi" w:hAnsi="Times New Roman"/>
        </w:rPr>
        <w:tab/>
        <w:t>медицинский массаж;</w:t>
      </w:r>
    </w:p>
    <w:p w:rsidR="00CE6887" w:rsidRPr="00CE6887" w:rsidRDefault="00CE6887" w:rsidP="00BA32B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14.</w:t>
      </w:r>
      <w:r w:rsidRPr="00CE6887">
        <w:rPr>
          <w:rFonts w:ascii="Times New Roman" w:eastAsiaTheme="minorHAnsi" w:hAnsi="Times New Roman"/>
        </w:rPr>
        <w:tab/>
        <w:t>лечебная физкультура.</w:t>
      </w:r>
    </w:p>
    <w:p w:rsidR="00CE6887" w:rsidRPr="00CE6887" w:rsidRDefault="00CE6887" w:rsidP="00CE688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</w:rPr>
      </w:pPr>
    </w:p>
    <w:p w:rsidR="00D14FC7" w:rsidRPr="00CE6887" w:rsidRDefault="00D14FC7" w:rsidP="00D14FC7">
      <w:pPr>
        <w:pStyle w:val="a4"/>
        <w:ind w:firstLine="709"/>
        <w:rPr>
          <w:rFonts w:ascii="Times New Roman" w:hAnsi="Times New Roman" w:cs="Times New Roman"/>
        </w:rPr>
      </w:pPr>
      <w:r w:rsidRPr="00CE6887">
        <w:rPr>
          <w:rFonts w:ascii="Times New Roman" w:hAnsi="Times New Roman" w:cs="Times New Roman"/>
        </w:rPr>
        <w:t>Мне разъяснено, что я имею право отказаться от одного или нескольких видов медицинских вмешательств или потребовать его (их) прекращения.</w:t>
      </w:r>
    </w:p>
    <w:p w:rsidR="00CE6887" w:rsidRPr="00CE6887" w:rsidRDefault="00CE6887" w:rsidP="00CE6887">
      <w:pPr>
        <w:rPr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56"/>
        <w:gridCol w:w="7165"/>
      </w:tblGrid>
      <w:tr w:rsidR="00CE6887" w:rsidRPr="00CE6887" w:rsidTr="00776D6B">
        <w:tc>
          <w:tcPr>
            <w:tcW w:w="5000" w:type="pct"/>
            <w:gridSpan w:val="2"/>
          </w:tcPr>
          <w:p w:rsidR="00F20220" w:rsidRDefault="00645112" w:rsidP="00F20220">
            <w:pPr>
              <w:pStyle w:val="a7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04.09.2023       </w:t>
            </w:r>
            <w:r w:rsidR="00F20220" w:rsidRPr="00892E77">
              <w:rPr>
                <w:rFonts w:ascii="Times New Roman" w:hAnsi="Times New Roman"/>
                <w:color w:val="FFFFFF" w:themeColor="background1"/>
                <w:sz w:val="24"/>
                <w:szCs w:val="24"/>
                <w:u w:val="single"/>
              </w:rPr>
              <w:t>.</w:t>
            </w:r>
          </w:p>
          <w:p w:rsidR="00F20220" w:rsidRPr="00F20220" w:rsidRDefault="00F20220" w:rsidP="00F202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51FB2">
              <w:rPr>
                <w:rFonts w:ascii="Times New Roman" w:hAnsi="Times New Roman"/>
                <w:sz w:val="18"/>
                <w:szCs w:val="18"/>
              </w:rPr>
              <w:t>(дата подачи заявления)</w:t>
            </w:r>
          </w:p>
          <w:p w:rsidR="00CE6887" w:rsidRPr="00792926" w:rsidRDefault="00CE6887" w:rsidP="00792926">
            <w:pPr>
              <w:pStyle w:val="a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CE6887" w:rsidRPr="00CE6887" w:rsidTr="00CE6887">
        <w:trPr>
          <w:trHeight w:val="145"/>
        </w:trPr>
        <w:tc>
          <w:tcPr>
            <w:tcW w:w="5000" w:type="pct"/>
            <w:gridSpan w:val="2"/>
          </w:tcPr>
          <w:p w:rsidR="00CE6887" w:rsidRPr="00CE6887" w:rsidRDefault="00CE6887" w:rsidP="00B51F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6887" w:rsidRPr="00CE6887" w:rsidTr="00776D6B">
        <w:tc>
          <w:tcPr>
            <w:tcW w:w="5000" w:type="pct"/>
            <w:gridSpan w:val="2"/>
          </w:tcPr>
          <w:p w:rsidR="00CE6887" w:rsidRPr="00CE6887" w:rsidRDefault="00CE6887" w:rsidP="00776D6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</w:p>
        </w:tc>
      </w:tr>
      <w:tr w:rsidR="00CE6887" w:rsidRPr="00CE6887" w:rsidTr="00E77C08">
        <w:trPr>
          <w:trHeight w:val="275"/>
        </w:trPr>
        <w:tc>
          <w:tcPr>
            <w:tcW w:w="5000" w:type="pct"/>
            <w:gridSpan w:val="2"/>
          </w:tcPr>
          <w:p w:rsidR="00CE6887" w:rsidRPr="00CE6887" w:rsidRDefault="00F77CF9" w:rsidP="00CE6887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9C3FF7">
              <w:rPr>
                <w:rFonts w:ascii="Times New Roman" w:hAnsi="Times New Roman"/>
                <w:sz w:val="20"/>
                <w:szCs w:val="20"/>
              </w:rPr>
              <w:sym w:font="Wingdings" w:char="F0FC"/>
            </w:r>
            <w:r>
              <w:rPr>
                <w:rFonts w:ascii="Times New Roman" w:hAnsi="Times New Roman"/>
              </w:rPr>
              <w:t>_________</w:t>
            </w:r>
            <w:r w:rsidR="00CE6887" w:rsidRPr="00CE6887">
              <w:rPr>
                <w:rFonts w:ascii="Times New Roman" w:hAnsi="Times New Roman"/>
              </w:rPr>
              <w:t>______ /________________________________________________________</w:t>
            </w:r>
          </w:p>
        </w:tc>
      </w:tr>
      <w:tr w:rsidR="00CE6887" w:rsidRPr="00CE6887" w:rsidTr="00776D6B">
        <w:tc>
          <w:tcPr>
            <w:tcW w:w="1389" w:type="pct"/>
          </w:tcPr>
          <w:p w:rsidR="00CE6887" w:rsidRPr="00CE6887" w:rsidRDefault="00CE6887" w:rsidP="00776D6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CE6887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CE6887" w:rsidRPr="00CE6887" w:rsidRDefault="00CE6887" w:rsidP="00776D6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vertAlign w:val="superscript"/>
              </w:rPr>
            </w:pPr>
            <w:r w:rsidRPr="00CE6887">
              <w:rPr>
                <w:rFonts w:ascii="Times New Roman" w:hAnsi="Times New Roman"/>
                <w:vertAlign w:val="superscript"/>
              </w:rPr>
              <w:t>(инициалы, фамилия)</w:t>
            </w:r>
          </w:p>
        </w:tc>
      </w:tr>
    </w:tbl>
    <w:p w:rsidR="00CE6887" w:rsidRPr="00CE6887" w:rsidRDefault="00CE6887" w:rsidP="00CE6887">
      <w:pPr>
        <w:rPr>
          <w:lang w:eastAsia="ru-RU"/>
        </w:rPr>
      </w:pPr>
      <w:bookmarkStart w:id="0" w:name="_GoBack"/>
      <w:bookmarkEnd w:id="0"/>
    </w:p>
    <w:sectPr w:rsidR="00CE6887" w:rsidRPr="00CE6887" w:rsidSect="00BA32B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C7"/>
    <w:rsid w:val="00144B9D"/>
    <w:rsid w:val="003C549B"/>
    <w:rsid w:val="003D5BFC"/>
    <w:rsid w:val="00497D1F"/>
    <w:rsid w:val="004F119E"/>
    <w:rsid w:val="00645112"/>
    <w:rsid w:val="00792926"/>
    <w:rsid w:val="00862EBD"/>
    <w:rsid w:val="008876C7"/>
    <w:rsid w:val="00983CD2"/>
    <w:rsid w:val="00B12634"/>
    <w:rsid w:val="00B21CC4"/>
    <w:rsid w:val="00B51FF7"/>
    <w:rsid w:val="00BA32BC"/>
    <w:rsid w:val="00BB2969"/>
    <w:rsid w:val="00C36AAD"/>
    <w:rsid w:val="00CE6887"/>
    <w:rsid w:val="00D14FC7"/>
    <w:rsid w:val="00D210F6"/>
    <w:rsid w:val="00E77C08"/>
    <w:rsid w:val="00F20220"/>
    <w:rsid w:val="00F77CF9"/>
    <w:rsid w:val="00F86DBE"/>
    <w:rsid w:val="00FD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0274"/>
  <w15:chartTrackingRefBased/>
  <w15:docId w15:val="{DC240478-891B-49DC-A5C0-0E9E09E6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F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14FC7"/>
    <w:rPr>
      <w:b/>
      <w:bCs/>
      <w:color w:val="106BBE"/>
      <w:sz w:val="26"/>
      <w:szCs w:val="26"/>
    </w:rPr>
  </w:style>
  <w:style w:type="paragraph" w:customStyle="1" w:styleId="a4">
    <w:name w:val="Таблицы (моноширинный)"/>
    <w:basedOn w:val="a"/>
    <w:next w:val="a"/>
    <w:uiPriority w:val="99"/>
    <w:rsid w:val="00D14FC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6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6F58"/>
    <w:rPr>
      <w:rFonts w:ascii="Segoe UI" w:eastAsia="Calibri" w:hAnsi="Segoe UI" w:cs="Segoe UI"/>
      <w:sz w:val="18"/>
      <w:szCs w:val="18"/>
    </w:rPr>
  </w:style>
  <w:style w:type="paragraph" w:styleId="a7">
    <w:name w:val="No Spacing"/>
    <w:uiPriority w:val="1"/>
    <w:qFormat/>
    <w:rsid w:val="0079292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0072996.0" TargetMode="External"/><Relationship Id="rId4" Type="http://schemas.openxmlformats.org/officeDocument/2006/relationships/hyperlink" Target="garantF1://70072996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54-83</dc:creator>
  <cp:keywords/>
  <dc:description/>
  <cp:lastModifiedBy>Кириллова Евгения</cp:lastModifiedBy>
  <cp:revision>13</cp:revision>
  <cp:lastPrinted>2022-06-27T11:46:00Z</cp:lastPrinted>
  <dcterms:created xsi:type="dcterms:W3CDTF">2022-06-27T11:47:00Z</dcterms:created>
  <dcterms:modified xsi:type="dcterms:W3CDTF">2023-07-10T04:38:00Z</dcterms:modified>
</cp:coreProperties>
</file>